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D04B" w14:textId="77777777" w:rsidR="00CB19AE" w:rsidRPr="007A40B6" w:rsidRDefault="00CB19AE" w:rsidP="00CB19AE">
      <w:pPr>
        <w:pStyle w:val="Heading1"/>
        <w:rPr>
          <w:rFonts w:ascii="Arial" w:hAnsi="Arial" w:cs="Arial"/>
          <w:color w:val="021A31"/>
          <w:szCs w:val="32"/>
          <w:u w:val="none"/>
        </w:rPr>
      </w:pPr>
      <w:r w:rsidRPr="007A40B6">
        <w:rPr>
          <w:rFonts w:ascii="Arial" w:hAnsi="Arial" w:cs="Arial"/>
          <w:color w:val="021A31"/>
          <w:szCs w:val="32"/>
          <w:u w:val="none"/>
        </w:rPr>
        <w:t>Insurance Document</w:t>
      </w:r>
      <w:bookmarkStart w:id="1" w:name="_GoBack"/>
      <w:bookmarkEnd w:id="1"/>
    </w:p>
    <w:p w14:paraId="2F13B46C" w14:textId="77777777" w:rsidR="00CB19AE" w:rsidRPr="00104080" w:rsidRDefault="00CB19AE" w:rsidP="00CB19AE">
      <w:pPr>
        <w:rPr>
          <w:rFonts w:ascii="Arial" w:hAnsi="Arial" w:cs="Arial"/>
          <w:color w:val="021A31"/>
          <w:sz w:val="21"/>
          <w:szCs w:val="21"/>
        </w:rPr>
      </w:pPr>
    </w:p>
    <w:p w14:paraId="21FD71A5" w14:textId="77777777" w:rsidR="00CB19AE" w:rsidRPr="00104080" w:rsidRDefault="00CB19AE" w:rsidP="00CB19AE">
      <w:pPr>
        <w:jc w:val="center"/>
        <w:rPr>
          <w:rFonts w:ascii="Arial" w:hAnsi="Arial" w:cs="Arial"/>
          <w:color w:val="021A31"/>
          <w:sz w:val="21"/>
          <w:szCs w:val="21"/>
        </w:rPr>
      </w:pPr>
      <w:r w:rsidRPr="00104080">
        <w:rPr>
          <w:rFonts w:ascii="Arial" w:hAnsi="Arial" w:cs="Arial"/>
          <w:color w:val="021A31"/>
          <w:sz w:val="21"/>
          <w:szCs w:val="21"/>
        </w:rPr>
        <w:t>Important information for teachers in charge of education visits.</w:t>
      </w:r>
    </w:p>
    <w:p w14:paraId="12FD9BB0" w14:textId="77777777" w:rsidR="00CB19AE" w:rsidRPr="00104080" w:rsidRDefault="00CB19AE" w:rsidP="00CB19AE">
      <w:pPr>
        <w:jc w:val="center"/>
        <w:rPr>
          <w:rFonts w:ascii="Arial" w:hAnsi="Arial" w:cs="Arial"/>
          <w:color w:val="021A31"/>
          <w:sz w:val="21"/>
          <w:szCs w:val="21"/>
        </w:rPr>
      </w:pPr>
    </w:p>
    <w:p w14:paraId="264A7320" w14:textId="77777777" w:rsidR="00CB19AE" w:rsidRPr="00104080" w:rsidRDefault="00CB19AE" w:rsidP="00CB19AE">
      <w:pPr>
        <w:pStyle w:val="BodyText"/>
        <w:rPr>
          <w:rFonts w:ascii="Arial" w:hAnsi="Arial" w:cs="Arial"/>
          <w:color w:val="021A31"/>
          <w:sz w:val="21"/>
          <w:szCs w:val="21"/>
        </w:rPr>
      </w:pPr>
      <w:r w:rsidRPr="00104080">
        <w:rPr>
          <w:rFonts w:ascii="Arial" w:hAnsi="Arial" w:cs="Arial"/>
          <w:color w:val="021A31"/>
          <w:sz w:val="21"/>
          <w:szCs w:val="21"/>
        </w:rPr>
        <w:t>The Lincolnshire Agricultural Society requires school groups to have public liability insurance in force for each visit. The minimum limit acceptable to the Society is £5,000,000. Please sign below to confirm that your school is covered by the relevant insurance, that you have read and understood the information below and that your group fully and effectively indemnify the Lincolnshire Agricultural Society from and against any actions, claims, proceedings, cost, expenses and demands that may be brought against it arising from or related to the use of the Lincolnshire Showground.</w:t>
      </w:r>
    </w:p>
    <w:p w14:paraId="112F5158" w14:textId="77777777" w:rsidR="00CB19AE" w:rsidRPr="00104080" w:rsidRDefault="00CB19AE" w:rsidP="00CB19AE">
      <w:pPr>
        <w:rPr>
          <w:rFonts w:ascii="Arial" w:hAnsi="Arial" w:cs="Arial"/>
          <w:b/>
          <w:bCs/>
          <w:color w:val="021A31"/>
          <w:sz w:val="21"/>
          <w:szCs w:val="21"/>
        </w:rPr>
      </w:pPr>
    </w:p>
    <w:p w14:paraId="5F5051B7" w14:textId="77777777" w:rsidR="00CB19AE" w:rsidRPr="00104080" w:rsidRDefault="00CB19AE" w:rsidP="00CB19AE">
      <w:pPr>
        <w:rPr>
          <w:rFonts w:ascii="Arial" w:hAnsi="Arial" w:cs="Arial"/>
          <w:color w:val="021A31"/>
          <w:sz w:val="21"/>
          <w:szCs w:val="21"/>
        </w:rPr>
      </w:pPr>
      <w:r w:rsidRPr="00104080">
        <w:rPr>
          <w:rFonts w:ascii="Arial" w:hAnsi="Arial" w:cs="Arial"/>
          <w:color w:val="021A31"/>
          <w:sz w:val="21"/>
          <w:szCs w:val="21"/>
        </w:rPr>
        <w:t>The Lincolnshire Agricultural Society cannot act in ‘loco parentis’</w:t>
      </w:r>
    </w:p>
    <w:p w14:paraId="275BD4E4"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It is important that you bring a minimum of 1 adult to every 10 children, and where there is an Education Authority requirement for a higher ratio of adults to children you must comply with that requirement. Enough adults should accompany the group to ensure that children are never left unsupervised.</w:t>
      </w:r>
    </w:p>
    <w:p w14:paraId="0902E887"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 xml:space="preserve">Ultimate responsibility for the conduct, safety and welfare of the young people in your group whilst on The Lincolnshire Showground will remain with you and your fellow carers. </w:t>
      </w:r>
      <w:r w:rsidRPr="00104080">
        <w:rPr>
          <w:rFonts w:ascii="Arial" w:hAnsi="Arial" w:cs="Arial"/>
          <w:b/>
          <w:color w:val="021A31"/>
          <w:sz w:val="21"/>
          <w:szCs w:val="21"/>
        </w:rPr>
        <w:t>(A copy of the education visit risk assessment is available on request</w:t>
      </w:r>
      <w:r w:rsidRPr="00104080">
        <w:rPr>
          <w:rFonts w:ascii="Arial" w:hAnsi="Arial" w:cs="Arial"/>
          <w:color w:val="021A31"/>
          <w:sz w:val="21"/>
          <w:szCs w:val="21"/>
        </w:rPr>
        <w:t>).</w:t>
      </w:r>
    </w:p>
    <w:p w14:paraId="4F9F3146"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ensure your students and teachers are aware of the health implications of touching livestock. We strongly advise that all parties wash their hands thoroughly with soap and warm water after coming into contact with livestock. Please ensure that children do not eat, drink or put items in their mouths whilst in livestock areas.</w:t>
      </w:r>
    </w:p>
    <w:p w14:paraId="2932270B"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leave all areas clean and tidy and take your litter home with you.</w:t>
      </w:r>
    </w:p>
    <w:p w14:paraId="041097F5"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ensure every student is wearing a label with the school name and the lead teacher’s mobile phone number on.</w:t>
      </w:r>
    </w:p>
    <w:p w14:paraId="0BA24602"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All property, personal or otherwise, is left at your own risk.</w:t>
      </w:r>
    </w:p>
    <w:p w14:paraId="6B647073"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Teachers are wholly responsible for their students’ visit including behaviour, activities undertaken and the care of the property and equipment used.</w:t>
      </w:r>
    </w:p>
    <w:p w14:paraId="073ACEB0"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The Lincolnshire Agricultural Society does not accept responsibility for any loss or damage, however caused.</w:t>
      </w:r>
    </w:p>
    <w:p w14:paraId="7617E06B" w14:textId="77777777" w:rsidR="00CB19AE" w:rsidRPr="00104080" w:rsidRDefault="00CB19AE" w:rsidP="00CB19AE">
      <w:pPr>
        <w:rPr>
          <w:rFonts w:ascii="Arial" w:hAnsi="Arial" w:cs="Arial"/>
          <w:color w:val="021A3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780"/>
        <w:gridCol w:w="2158"/>
        <w:gridCol w:w="2139"/>
      </w:tblGrid>
      <w:tr w:rsidR="00CB19AE" w:rsidRPr="00104080" w14:paraId="3C2B63BD" w14:textId="77777777" w:rsidTr="001D1E0B">
        <w:tc>
          <w:tcPr>
            <w:tcW w:w="1951" w:type="dxa"/>
            <w:shd w:val="clear" w:color="auto" w:fill="auto"/>
          </w:tcPr>
          <w:p w14:paraId="0D0968B4" w14:textId="77777777" w:rsidR="00CB19AE" w:rsidRPr="00104080" w:rsidRDefault="00CB19AE" w:rsidP="001D1E0B">
            <w:pPr>
              <w:rPr>
                <w:rFonts w:ascii="Arial" w:hAnsi="Arial" w:cs="Arial"/>
                <w:b/>
                <w:color w:val="021A31"/>
                <w:sz w:val="21"/>
                <w:szCs w:val="21"/>
              </w:rPr>
            </w:pPr>
            <w:r w:rsidRPr="00104080">
              <w:rPr>
                <w:rFonts w:ascii="Arial" w:hAnsi="Arial" w:cs="Arial"/>
                <w:b/>
                <w:color w:val="021A31"/>
                <w:sz w:val="21"/>
                <w:szCs w:val="21"/>
              </w:rPr>
              <w:t xml:space="preserve">School Name </w:t>
            </w:r>
          </w:p>
          <w:p w14:paraId="3D02705F" w14:textId="77777777" w:rsidR="00CB19AE" w:rsidRPr="00104080" w:rsidRDefault="00CB19AE" w:rsidP="001D1E0B">
            <w:pPr>
              <w:rPr>
                <w:rFonts w:ascii="Arial" w:hAnsi="Arial" w:cs="Arial"/>
                <w:color w:val="021A31"/>
                <w:sz w:val="21"/>
                <w:szCs w:val="21"/>
              </w:rPr>
            </w:pPr>
          </w:p>
        </w:tc>
        <w:tc>
          <w:tcPr>
            <w:tcW w:w="7335" w:type="dxa"/>
            <w:gridSpan w:val="3"/>
            <w:shd w:val="clear" w:color="auto" w:fill="auto"/>
          </w:tcPr>
          <w:p w14:paraId="219DC215" w14:textId="77777777" w:rsidR="00CB19AE" w:rsidRPr="00104080" w:rsidRDefault="00CB19AE" w:rsidP="001D1E0B">
            <w:pPr>
              <w:rPr>
                <w:rFonts w:ascii="Arial" w:hAnsi="Arial" w:cs="Arial"/>
                <w:color w:val="021A31"/>
                <w:sz w:val="21"/>
                <w:szCs w:val="21"/>
              </w:rPr>
            </w:pPr>
          </w:p>
        </w:tc>
      </w:tr>
      <w:tr w:rsidR="00CB19AE" w:rsidRPr="00104080" w14:paraId="0287BE4F" w14:textId="77777777" w:rsidTr="001D1E0B">
        <w:tc>
          <w:tcPr>
            <w:tcW w:w="1951" w:type="dxa"/>
            <w:shd w:val="clear" w:color="auto" w:fill="auto"/>
          </w:tcPr>
          <w:p w14:paraId="679E27C5" w14:textId="77777777" w:rsidR="00CB19AE" w:rsidRPr="00104080" w:rsidRDefault="00CB19AE" w:rsidP="001D1E0B">
            <w:pPr>
              <w:rPr>
                <w:rFonts w:ascii="Arial" w:hAnsi="Arial" w:cs="Arial"/>
                <w:b/>
                <w:color w:val="021A31"/>
                <w:sz w:val="21"/>
                <w:szCs w:val="21"/>
              </w:rPr>
            </w:pPr>
            <w:proofErr w:type="spellStart"/>
            <w:r w:rsidRPr="00104080">
              <w:rPr>
                <w:rFonts w:ascii="Arial" w:hAnsi="Arial" w:cs="Arial"/>
                <w:b/>
                <w:color w:val="021A31"/>
                <w:sz w:val="21"/>
                <w:szCs w:val="21"/>
              </w:rPr>
              <w:t>Headteacher’s</w:t>
            </w:r>
            <w:proofErr w:type="spellEnd"/>
            <w:r w:rsidRPr="00104080">
              <w:rPr>
                <w:rFonts w:ascii="Arial" w:hAnsi="Arial" w:cs="Arial"/>
                <w:b/>
                <w:color w:val="021A31"/>
                <w:sz w:val="21"/>
                <w:szCs w:val="21"/>
              </w:rPr>
              <w:t xml:space="preserve"> signature </w:t>
            </w:r>
          </w:p>
        </w:tc>
        <w:tc>
          <w:tcPr>
            <w:tcW w:w="2891" w:type="dxa"/>
            <w:shd w:val="clear" w:color="auto" w:fill="auto"/>
          </w:tcPr>
          <w:p w14:paraId="39688FCD" w14:textId="77777777" w:rsidR="00CB19AE" w:rsidRPr="00104080" w:rsidRDefault="00CB19AE" w:rsidP="001D1E0B">
            <w:pPr>
              <w:rPr>
                <w:rFonts w:ascii="Arial" w:hAnsi="Arial" w:cs="Arial"/>
                <w:color w:val="021A31"/>
                <w:sz w:val="21"/>
                <w:szCs w:val="21"/>
              </w:rPr>
            </w:pPr>
          </w:p>
        </w:tc>
        <w:tc>
          <w:tcPr>
            <w:tcW w:w="2222" w:type="dxa"/>
            <w:shd w:val="clear" w:color="auto" w:fill="auto"/>
          </w:tcPr>
          <w:p w14:paraId="7B618023" w14:textId="77777777" w:rsidR="00CB19AE" w:rsidRPr="00104080" w:rsidRDefault="00CB19AE" w:rsidP="001D1E0B">
            <w:pPr>
              <w:rPr>
                <w:rFonts w:ascii="Arial" w:hAnsi="Arial" w:cs="Arial"/>
                <w:b/>
                <w:color w:val="021A31"/>
                <w:sz w:val="21"/>
                <w:szCs w:val="21"/>
              </w:rPr>
            </w:pPr>
            <w:r w:rsidRPr="00104080">
              <w:rPr>
                <w:rFonts w:ascii="Arial" w:hAnsi="Arial" w:cs="Arial"/>
                <w:b/>
                <w:color w:val="021A31"/>
                <w:sz w:val="21"/>
                <w:szCs w:val="21"/>
              </w:rPr>
              <w:t xml:space="preserve">Date </w:t>
            </w:r>
          </w:p>
        </w:tc>
        <w:tc>
          <w:tcPr>
            <w:tcW w:w="2222" w:type="dxa"/>
            <w:shd w:val="clear" w:color="auto" w:fill="auto"/>
          </w:tcPr>
          <w:p w14:paraId="667DC8A8" w14:textId="77777777" w:rsidR="00CB19AE" w:rsidRPr="00104080" w:rsidRDefault="00CB19AE" w:rsidP="001D1E0B">
            <w:pPr>
              <w:rPr>
                <w:rFonts w:ascii="Arial" w:hAnsi="Arial" w:cs="Arial"/>
                <w:color w:val="021A31"/>
                <w:sz w:val="21"/>
                <w:szCs w:val="21"/>
              </w:rPr>
            </w:pPr>
          </w:p>
        </w:tc>
      </w:tr>
    </w:tbl>
    <w:p w14:paraId="20A77EBB" w14:textId="69B9BF9E" w:rsidR="00CB19AE" w:rsidRPr="00104080" w:rsidRDefault="00104080" w:rsidP="00CB19AE">
      <w:pPr>
        <w:rPr>
          <w:rFonts w:ascii="Arial" w:hAnsi="Arial" w:cs="Arial"/>
          <w:color w:val="021A31"/>
          <w:sz w:val="21"/>
          <w:szCs w:val="21"/>
        </w:rPr>
      </w:pPr>
      <w:r w:rsidRPr="00104080">
        <w:rPr>
          <w:rFonts w:ascii="Arial" w:hAnsi="Arial" w:cs="Arial"/>
          <w:color w:val="021A31"/>
          <w:sz w:val="21"/>
          <w:szCs w:val="21"/>
        </w:rPr>
        <w:br/>
      </w:r>
      <w:r w:rsidR="00CB19AE" w:rsidRPr="00104080">
        <w:rPr>
          <w:rFonts w:ascii="Arial" w:hAnsi="Arial" w:cs="Arial"/>
          <w:color w:val="021A31"/>
          <w:sz w:val="21"/>
          <w:szCs w:val="21"/>
        </w:rPr>
        <w:t xml:space="preserve">Please complete and return by </w:t>
      </w:r>
      <w:r w:rsidR="00CB19AE" w:rsidRPr="00104080">
        <w:rPr>
          <w:rFonts w:ascii="Arial" w:hAnsi="Arial" w:cs="Arial"/>
          <w:b/>
          <w:color w:val="021A31"/>
          <w:sz w:val="21"/>
          <w:szCs w:val="21"/>
        </w:rPr>
        <w:t xml:space="preserve">Friday 3 May 2019 </w:t>
      </w:r>
      <w:r w:rsidR="00CB19AE" w:rsidRPr="00104080">
        <w:rPr>
          <w:rFonts w:ascii="Arial" w:hAnsi="Arial" w:cs="Arial"/>
          <w:color w:val="021A31"/>
          <w:sz w:val="21"/>
          <w:szCs w:val="21"/>
        </w:rPr>
        <w:t>to:</w:t>
      </w:r>
    </w:p>
    <w:p w14:paraId="54B59211" w14:textId="26FF2DF5" w:rsidR="00CB19AE" w:rsidRPr="00104080" w:rsidRDefault="00CB19AE" w:rsidP="00CB19AE">
      <w:pPr>
        <w:rPr>
          <w:rFonts w:ascii="Arial" w:hAnsi="Arial" w:cs="Arial"/>
          <w:color w:val="021A31"/>
          <w:sz w:val="21"/>
          <w:szCs w:val="21"/>
        </w:rPr>
      </w:pPr>
      <w:r w:rsidRPr="00104080">
        <w:rPr>
          <w:rFonts w:ascii="Arial" w:hAnsi="Arial" w:cs="Arial"/>
          <w:b/>
          <w:color w:val="021A31"/>
          <w:sz w:val="21"/>
          <w:szCs w:val="21"/>
        </w:rPr>
        <w:t>Post:</w:t>
      </w:r>
      <w:r w:rsidR="007A40B6">
        <w:rPr>
          <w:rFonts w:ascii="Arial" w:hAnsi="Arial" w:cs="Arial"/>
          <w:color w:val="021A31"/>
          <w:sz w:val="21"/>
          <w:szCs w:val="21"/>
        </w:rPr>
        <w:t xml:space="preserve"> Education D</w:t>
      </w:r>
      <w:r w:rsidRPr="00104080">
        <w:rPr>
          <w:rFonts w:ascii="Arial" w:hAnsi="Arial" w:cs="Arial"/>
          <w:color w:val="021A31"/>
          <w:sz w:val="21"/>
          <w:szCs w:val="21"/>
        </w:rPr>
        <w:t>epartment, Lincolnshire Showground, Grange-de-Lings, Lincoln, LN2 2NA</w:t>
      </w:r>
    </w:p>
    <w:p w14:paraId="363A1A17" w14:textId="1C3F58A6" w:rsidR="00CB19AE" w:rsidRDefault="00CB19AE" w:rsidP="00CB19AE">
      <w:pPr>
        <w:rPr>
          <w:rFonts w:ascii="Arial" w:hAnsi="Arial" w:cs="Arial"/>
          <w:color w:val="021A31"/>
          <w:sz w:val="21"/>
          <w:szCs w:val="21"/>
        </w:rPr>
      </w:pPr>
      <w:r w:rsidRPr="00104080">
        <w:rPr>
          <w:rFonts w:ascii="Arial" w:hAnsi="Arial" w:cs="Arial"/>
          <w:b/>
          <w:color w:val="021A31"/>
          <w:sz w:val="21"/>
          <w:szCs w:val="21"/>
        </w:rPr>
        <w:t>Fax:</w:t>
      </w:r>
      <w:r w:rsidRPr="00104080">
        <w:rPr>
          <w:rFonts w:ascii="Arial" w:hAnsi="Arial" w:cs="Arial"/>
          <w:color w:val="021A31"/>
          <w:sz w:val="21"/>
          <w:szCs w:val="21"/>
        </w:rPr>
        <w:t xml:space="preserve"> 01522 520345 | </w:t>
      </w:r>
      <w:r w:rsidRPr="00104080">
        <w:rPr>
          <w:rFonts w:ascii="Arial" w:hAnsi="Arial" w:cs="Arial"/>
          <w:b/>
          <w:color w:val="021A31"/>
          <w:sz w:val="21"/>
          <w:szCs w:val="21"/>
        </w:rPr>
        <w:t xml:space="preserve">Email: </w:t>
      </w:r>
      <w:hyperlink r:id="rId8" w:history="1">
        <w:r w:rsidR="007A40B6" w:rsidRPr="00744DA3">
          <w:rPr>
            <w:rStyle w:val="Hyperlink"/>
            <w:rFonts w:ascii="Arial" w:hAnsi="Arial" w:cs="Arial"/>
            <w:sz w:val="21"/>
            <w:szCs w:val="21"/>
          </w:rPr>
          <w:t>education@lincolnshireshowground.co.uk</w:t>
        </w:r>
      </w:hyperlink>
      <w:r w:rsidR="007A40B6">
        <w:rPr>
          <w:rFonts w:ascii="Arial" w:hAnsi="Arial" w:cs="Arial"/>
          <w:color w:val="021A31"/>
          <w:sz w:val="21"/>
          <w:szCs w:val="21"/>
        </w:rPr>
        <w:t xml:space="preserve"> </w:t>
      </w:r>
      <w:r w:rsidRPr="00104080">
        <w:rPr>
          <w:rFonts w:ascii="Arial" w:hAnsi="Arial" w:cs="Arial"/>
          <w:color w:val="021A31"/>
          <w:sz w:val="21"/>
          <w:szCs w:val="21"/>
        </w:rPr>
        <w:t xml:space="preserve">| </w:t>
      </w:r>
      <w:r w:rsidRPr="00104080">
        <w:rPr>
          <w:rFonts w:ascii="Arial" w:hAnsi="Arial" w:cs="Arial"/>
          <w:b/>
          <w:color w:val="021A31"/>
          <w:sz w:val="21"/>
          <w:szCs w:val="21"/>
        </w:rPr>
        <w:t>Phone:</w:t>
      </w:r>
      <w:r w:rsidRPr="00104080">
        <w:rPr>
          <w:rFonts w:ascii="Arial" w:hAnsi="Arial" w:cs="Arial"/>
          <w:color w:val="021A31"/>
          <w:sz w:val="21"/>
          <w:szCs w:val="21"/>
        </w:rPr>
        <w:t xml:space="preserve"> 01522 585521</w:t>
      </w:r>
    </w:p>
    <w:p w14:paraId="0A6FAA21" w14:textId="77777777" w:rsidR="00104080" w:rsidRDefault="00104080" w:rsidP="00CB19AE">
      <w:pPr>
        <w:rPr>
          <w:rFonts w:ascii="Arial" w:hAnsi="Arial" w:cs="Arial"/>
          <w:color w:val="021A31"/>
          <w:sz w:val="21"/>
          <w:szCs w:val="21"/>
        </w:rPr>
      </w:pPr>
    </w:p>
    <w:p w14:paraId="45388D34" w14:textId="77777777" w:rsidR="007A40B6" w:rsidRPr="00104080" w:rsidRDefault="007A40B6" w:rsidP="00CB19AE">
      <w:pPr>
        <w:rPr>
          <w:rFonts w:ascii="Arial" w:hAnsi="Arial" w:cs="Arial"/>
          <w:color w:val="021A31"/>
          <w:sz w:val="21"/>
          <w:szCs w:val="21"/>
        </w:rPr>
      </w:pPr>
    </w:p>
    <w:p w14:paraId="33EDAD24" w14:textId="0C8D0132" w:rsidR="00EE0B02" w:rsidRPr="00104080" w:rsidRDefault="00CB19AE" w:rsidP="00CB19AE">
      <w:pPr>
        <w:rPr>
          <w:rFonts w:ascii="Arial" w:hAnsi="Arial" w:cs="Arial"/>
          <w:b/>
          <w:color w:val="021A31"/>
          <w:sz w:val="21"/>
          <w:szCs w:val="21"/>
        </w:rPr>
      </w:pPr>
      <w:r w:rsidRPr="00104080">
        <w:rPr>
          <w:rFonts w:ascii="Arial" w:hAnsi="Arial" w:cs="Arial"/>
          <w:b/>
          <w:color w:val="021A31"/>
          <w:sz w:val="21"/>
          <w:szCs w:val="21"/>
        </w:rPr>
        <w:t>Without it you will not be allowed on the Lincolnshire Showground.</w:t>
      </w:r>
    </w:p>
    <w:sectPr w:rsidR="00EE0B02" w:rsidRPr="00104080" w:rsidSect="00552A89">
      <w:headerReference w:type="default" r:id="rId9"/>
      <w:footerReference w:type="default" r:id="rId10"/>
      <w:pgSz w:w="11906" w:h="16838"/>
      <w:pgMar w:top="2980" w:right="1440" w:bottom="231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F8AE" w14:textId="77777777" w:rsidR="00AA4F03" w:rsidRDefault="00AA4F03" w:rsidP="00323D35">
      <w:r>
        <w:separator/>
      </w:r>
    </w:p>
  </w:endnote>
  <w:endnote w:type="continuationSeparator" w:id="0">
    <w:p w14:paraId="0BF387D6" w14:textId="77777777" w:rsidR="00AA4F03" w:rsidRDefault="00AA4F03" w:rsidP="003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5A46" w14:textId="77777777" w:rsidR="00323D35" w:rsidRDefault="00552A89">
    <w:pPr>
      <w:pStyle w:val="Footer"/>
    </w:pPr>
    <w:r>
      <w:rPr>
        <w:noProof/>
        <w:lang w:eastAsia="en-GB"/>
      </w:rPr>
      <w:drawing>
        <wp:anchor distT="0" distB="0" distL="114300" distR="114300" simplePos="0" relativeHeight="251659264" behindDoc="1" locked="0" layoutInCell="1" allowOverlap="1" wp14:anchorId="7274AC2C" wp14:editId="00FE0A3A">
          <wp:simplePos x="0" y="0"/>
          <wp:positionH relativeFrom="column">
            <wp:posOffset>-906145</wp:posOffset>
          </wp:positionH>
          <wp:positionV relativeFrom="paragraph">
            <wp:posOffset>-514531</wp:posOffset>
          </wp:positionV>
          <wp:extent cx="7560000" cy="105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p w14:paraId="5E342A76" w14:textId="77777777" w:rsidR="00323D35" w:rsidRDefault="00323D35" w:rsidP="00323D35">
    <w:pPr>
      <w:pStyle w:val="Footer"/>
      <w:tabs>
        <w:tab w:val="clear" w:pos="4513"/>
        <w:tab w:val="clear" w:pos="9026"/>
        <w:tab w:val="left" w:pos="38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051C" w14:textId="77777777" w:rsidR="00AA4F03" w:rsidRDefault="00AA4F03" w:rsidP="00323D35">
      <w:bookmarkStart w:id="0" w:name="_Hlk495395180"/>
      <w:bookmarkEnd w:id="0"/>
      <w:r>
        <w:separator/>
      </w:r>
    </w:p>
  </w:footnote>
  <w:footnote w:type="continuationSeparator" w:id="0">
    <w:p w14:paraId="42B300D4" w14:textId="77777777" w:rsidR="00AA4F03" w:rsidRDefault="00AA4F03" w:rsidP="0032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4DC7" w14:textId="77777777" w:rsidR="00323D35" w:rsidRDefault="00552A89">
    <w:pPr>
      <w:pStyle w:val="Header"/>
    </w:pPr>
    <w:r>
      <w:rPr>
        <w:noProof/>
        <w:lang w:eastAsia="en-GB"/>
      </w:rPr>
      <w:drawing>
        <wp:anchor distT="0" distB="0" distL="114300" distR="114300" simplePos="0" relativeHeight="251658240" behindDoc="1" locked="0" layoutInCell="1" allowOverlap="1" wp14:anchorId="45E9EF8E" wp14:editId="3A97F3E7">
          <wp:simplePos x="0" y="0"/>
          <wp:positionH relativeFrom="column">
            <wp:posOffset>-905510</wp:posOffset>
          </wp:positionH>
          <wp:positionV relativeFrom="paragraph">
            <wp:posOffset>-249374</wp:posOffset>
          </wp:positionV>
          <wp:extent cx="7560000" cy="16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2800"/>
                  </a:xfrm>
                  <a:prstGeom prst="rect">
                    <a:avLst/>
                  </a:prstGeom>
                </pic:spPr>
              </pic:pic>
            </a:graphicData>
          </a:graphic>
          <wp14:sizeRelH relativeFrom="margin">
            <wp14:pctWidth>0</wp14:pctWidth>
          </wp14:sizeRelH>
          <wp14:sizeRelV relativeFrom="margin">
            <wp14:pctHeight>0</wp14:pctHeight>
          </wp14:sizeRelV>
        </wp:anchor>
      </w:drawing>
    </w:r>
  </w:p>
  <w:p w14:paraId="60168F67" w14:textId="77777777" w:rsidR="00323D35" w:rsidRDefault="0032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E78C0"/>
    <w:multiLevelType w:val="hybridMultilevel"/>
    <w:tmpl w:val="4A84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35"/>
    <w:rsid w:val="00077491"/>
    <w:rsid w:val="00104080"/>
    <w:rsid w:val="00165612"/>
    <w:rsid w:val="001C64EB"/>
    <w:rsid w:val="00272C91"/>
    <w:rsid w:val="002A71DA"/>
    <w:rsid w:val="00323D35"/>
    <w:rsid w:val="00323EFB"/>
    <w:rsid w:val="00330E36"/>
    <w:rsid w:val="00341406"/>
    <w:rsid w:val="003A230B"/>
    <w:rsid w:val="00417BF4"/>
    <w:rsid w:val="00552A89"/>
    <w:rsid w:val="00576482"/>
    <w:rsid w:val="005A23A4"/>
    <w:rsid w:val="006678F9"/>
    <w:rsid w:val="006A2C0A"/>
    <w:rsid w:val="0072325E"/>
    <w:rsid w:val="007662FA"/>
    <w:rsid w:val="007A40B6"/>
    <w:rsid w:val="007C0742"/>
    <w:rsid w:val="007E35F8"/>
    <w:rsid w:val="00837950"/>
    <w:rsid w:val="00893F87"/>
    <w:rsid w:val="00997BBD"/>
    <w:rsid w:val="009E519E"/>
    <w:rsid w:val="00A57160"/>
    <w:rsid w:val="00A93099"/>
    <w:rsid w:val="00AA4F03"/>
    <w:rsid w:val="00AC2C7A"/>
    <w:rsid w:val="00AE083B"/>
    <w:rsid w:val="00B870E7"/>
    <w:rsid w:val="00BC2BB2"/>
    <w:rsid w:val="00C34159"/>
    <w:rsid w:val="00CB19AE"/>
    <w:rsid w:val="00CB2E79"/>
    <w:rsid w:val="00CB6353"/>
    <w:rsid w:val="00CD18E9"/>
    <w:rsid w:val="00D461C6"/>
    <w:rsid w:val="00DD153E"/>
    <w:rsid w:val="00E05E14"/>
    <w:rsid w:val="00E91BE1"/>
    <w:rsid w:val="00EB1918"/>
    <w:rsid w:val="00EE0B02"/>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A92D8"/>
  <w15:chartTrackingRefBased/>
  <w15:docId w15:val="{A9E3F177-7DD6-4DE9-B4F8-9C85389C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9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19AE"/>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35"/>
    <w:pPr>
      <w:tabs>
        <w:tab w:val="center" w:pos="4513"/>
        <w:tab w:val="right" w:pos="9026"/>
      </w:tabs>
    </w:pPr>
  </w:style>
  <w:style w:type="character" w:customStyle="1" w:styleId="HeaderChar">
    <w:name w:val="Header Char"/>
    <w:basedOn w:val="DefaultParagraphFont"/>
    <w:link w:val="Header"/>
    <w:uiPriority w:val="99"/>
    <w:rsid w:val="00323D35"/>
  </w:style>
  <w:style w:type="paragraph" w:styleId="Footer">
    <w:name w:val="footer"/>
    <w:basedOn w:val="Normal"/>
    <w:link w:val="FooterChar"/>
    <w:uiPriority w:val="99"/>
    <w:unhideWhenUsed/>
    <w:rsid w:val="00323D35"/>
    <w:pPr>
      <w:tabs>
        <w:tab w:val="center" w:pos="4513"/>
        <w:tab w:val="right" w:pos="9026"/>
      </w:tabs>
    </w:pPr>
  </w:style>
  <w:style w:type="character" w:customStyle="1" w:styleId="FooterChar">
    <w:name w:val="Footer Char"/>
    <w:basedOn w:val="DefaultParagraphFont"/>
    <w:link w:val="Footer"/>
    <w:uiPriority w:val="99"/>
    <w:rsid w:val="00323D35"/>
  </w:style>
  <w:style w:type="table" w:styleId="TableGrid">
    <w:name w:val="Table Grid"/>
    <w:basedOn w:val="TableNormal"/>
    <w:uiPriority w:val="39"/>
    <w:rsid w:val="0032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D35"/>
    <w:rPr>
      <w:color w:val="0563C1" w:themeColor="hyperlink"/>
      <w:u w:val="single"/>
    </w:rPr>
  </w:style>
  <w:style w:type="character" w:customStyle="1" w:styleId="Mention">
    <w:name w:val="Mention"/>
    <w:basedOn w:val="DefaultParagraphFont"/>
    <w:uiPriority w:val="99"/>
    <w:semiHidden/>
    <w:unhideWhenUsed/>
    <w:rsid w:val="00323D35"/>
    <w:rPr>
      <w:color w:val="2B579A"/>
      <w:shd w:val="clear" w:color="auto" w:fill="E6E6E6"/>
    </w:rPr>
  </w:style>
  <w:style w:type="paragraph" w:styleId="BalloonText">
    <w:name w:val="Balloon Text"/>
    <w:basedOn w:val="Normal"/>
    <w:link w:val="BalloonTextChar"/>
    <w:uiPriority w:val="99"/>
    <w:semiHidden/>
    <w:unhideWhenUsed/>
    <w:rsid w:val="0016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12"/>
    <w:rPr>
      <w:rFonts w:ascii="Segoe UI" w:hAnsi="Segoe UI" w:cs="Segoe UI"/>
      <w:sz w:val="18"/>
      <w:szCs w:val="18"/>
    </w:rPr>
  </w:style>
  <w:style w:type="paragraph" w:styleId="NoSpacing">
    <w:name w:val="No Spacing"/>
    <w:uiPriority w:val="1"/>
    <w:qFormat/>
    <w:rsid w:val="00B870E7"/>
    <w:pPr>
      <w:spacing w:after="0" w:line="240" w:lineRule="auto"/>
    </w:pPr>
    <w:rPr>
      <w:rFonts w:ascii="Calibri" w:eastAsia="Calibri" w:hAnsi="Calibri" w:cs="Calibri"/>
      <w:color w:val="000000"/>
      <w:lang w:eastAsia="en-GB"/>
    </w:rPr>
  </w:style>
  <w:style w:type="character" w:customStyle="1" w:styleId="Heading1Char">
    <w:name w:val="Heading 1 Char"/>
    <w:basedOn w:val="DefaultParagraphFont"/>
    <w:link w:val="Heading1"/>
    <w:rsid w:val="00CB19AE"/>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CB19AE"/>
    <w:rPr>
      <w:b/>
      <w:bCs/>
    </w:rPr>
  </w:style>
  <w:style w:type="character" w:customStyle="1" w:styleId="BodyTextChar">
    <w:name w:val="Body Text Char"/>
    <w:basedOn w:val="DefaultParagraphFont"/>
    <w:link w:val="BodyText"/>
    <w:semiHidden/>
    <w:rsid w:val="00CB19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incolnshireshowgroun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6449-1D73-4FE3-9F23-B30BB336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566812A7</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Welbourn</dc:creator>
  <cp:keywords/>
  <dc:description/>
  <cp:lastModifiedBy>Rosie Crust</cp:lastModifiedBy>
  <cp:revision>2</cp:revision>
  <cp:lastPrinted>2017-10-10T14:21:00Z</cp:lastPrinted>
  <dcterms:created xsi:type="dcterms:W3CDTF">2018-10-15T10:01:00Z</dcterms:created>
  <dcterms:modified xsi:type="dcterms:W3CDTF">2018-10-15T10:01:00Z</dcterms:modified>
</cp:coreProperties>
</file>